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FB612" w14:textId="77777777"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14:paraId="10B8B89E" w14:textId="77777777"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14:paraId="198F446A" w14:textId="77777777"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14:paraId="28406722" w14:textId="77777777"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14:paraId="49C147E9" w14:textId="77777777" w:rsidR="00667BA2" w:rsidRPr="00667BA2" w:rsidRDefault="00667BA2">
      <w:pPr>
        <w:rPr>
          <w:lang w:val="ru-RU"/>
        </w:rPr>
      </w:pPr>
    </w:p>
    <w:p w14:paraId="16F09734" w14:textId="77777777" w:rsidR="00667BA2" w:rsidRPr="00F14630" w:rsidRDefault="00667BA2" w:rsidP="00667BA2">
      <w:pPr>
        <w:ind w:firstLine="284"/>
        <w:jc w:val="center"/>
        <w:rPr>
          <w:b/>
          <w:sz w:val="22"/>
          <w:szCs w:val="22"/>
          <w:lang w:val="ru-RU"/>
        </w:rPr>
      </w:pPr>
      <w:r w:rsidRPr="00F14630">
        <w:rPr>
          <w:b/>
          <w:sz w:val="22"/>
          <w:szCs w:val="22"/>
          <w:lang w:val="ru-RU"/>
        </w:rPr>
        <w:t xml:space="preserve">Техническое задание на </w:t>
      </w:r>
      <w:r w:rsidR="008F26BB">
        <w:rPr>
          <w:b/>
          <w:sz w:val="22"/>
          <w:szCs w:val="22"/>
          <w:lang w:val="ru-RU"/>
        </w:rPr>
        <w:t>поставку</w:t>
      </w:r>
      <w:r w:rsidRPr="00F14630">
        <w:rPr>
          <w:b/>
          <w:sz w:val="22"/>
          <w:szCs w:val="22"/>
          <w:lang w:val="ru-RU"/>
        </w:rPr>
        <w:t xml:space="preserve"> брендированной</w:t>
      </w:r>
      <w:r w:rsidR="00434CD7" w:rsidRPr="00F14630">
        <w:rPr>
          <w:b/>
          <w:sz w:val="22"/>
          <w:szCs w:val="22"/>
          <w:lang w:val="ru-RU"/>
        </w:rPr>
        <w:t xml:space="preserve"> имиджевой</w:t>
      </w:r>
      <w:r w:rsidRPr="00F14630">
        <w:rPr>
          <w:b/>
          <w:sz w:val="22"/>
          <w:szCs w:val="22"/>
          <w:lang w:val="ru-RU"/>
        </w:rPr>
        <w:t xml:space="preserve"> продукции.</w:t>
      </w:r>
    </w:p>
    <w:p w14:paraId="26E56C66" w14:textId="77777777"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14:paraId="4A7C5BF9" w14:textId="77777777"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14:paraId="1FE12DE9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14:paraId="1CAAFDF1" w14:textId="29054C0E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r w:rsidR="002C5EB6" w:rsidRPr="00F14630">
        <w:rPr>
          <w:sz w:val="22"/>
          <w:szCs w:val="22"/>
        </w:rPr>
        <w:t>продукции на</w:t>
      </w:r>
      <w:r w:rsidRPr="00F14630">
        <w:rPr>
          <w:sz w:val="22"/>
          <w:szCs w:val="22"/>
        </w:rPr>
        <w:t xml:space="preserve"> склад Заказчика.  </w:t>
      </w:r>
      <w:bookmarkStart w:id="3" w:name="_Toc161728041"/>
      <w:bookmarkStart w:id="4" w:name="_Toc108421507"/>
    </w:p>
    <w:p w14:paraId="66DCC62A" w14:textId="77777777"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14:paraId="3EAB1B44" w14:textId="77777777"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2. Подробное описание брендированной имиджевой продукции:</w:t>
      </w:r>
    </w:p>
    <w:p w14:paraId="4541C9A8" w14:textId="77777777"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14:paraId="07E21697" w14:textId="7F3094A0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нанесение на продукцию и упаковку (по согласованию с </w:t>
      </w:r>
      <w:r w:rsidR="009A214D">
        <w:rPr>
          <w:sz w:val="22"/>
          <w:szCs w:val="22"/>
          <w:lang w:val="ru-RU"/>
        </w:rPr>
        <w:t>З</w:t>
      </w:r>
      <w:bookmarkStart w:id="5" w:name="_GoBack"/>
      <w:bookmarkEnd w:id="5"/>
      <w:r w:rsidRPr="00F14630">
        <w:rPr>
          <w:sz w:val="22"/>
          <w:szCs w:val="22"/>
          <w:lang w:val="ru-RU"/>
        </w:rPr>
        <w:t xml:space="preserve">аказчиком) логотипа ООО «Иркутскэнергосбыт». Нанесение </w:t>
      </w:r>
      <w:r w:rsidRPr="009F1771">
        <w:rPr>
          <w:sz w:val="22"/>
          <w:szCs w:val="22"/>
          <w:lang w:val="ru-RU"/>
        </w:rPr>
        <w:t>логотипа</w:t>
      </w:r>
      <w:r w:rsidR="004D05B7" w:rsidRPr="009F1771">
        <w:rPr>
          <w:sz w:val="22"/>
          <w:szCs w:val="22"/>
          <w:lang w:val="ru-RU"/>
        </w:rPr>
        <w:t xml:space="preserve"> </w:t>
      </w:r>
      <w:r w:rsidRPr="009F1771">
        <w:rPr>
          <w:sz w:val="22"/>
          <w:szCs w:val="22"/>
          <w:lang w:val="ru-RU"/>
        </w:rPr>
        <w:t xml:space="preserve">серебряным, либо синим цветом, в зависимости от цвета поверхности продукции. Перечень </w:t>
      </w:r>
      <w:r w:rsidR="00512817">
        <w:rPr>
          <w:sz w:val="22"/>
          <w:szCs w:val="22"/>
          <w:lang w:val="ru-RU"/>
        </w:rPr>
        <w:t>продукции:</w:t>
      </w:r>
    </w:p>
    <w:p w14:paraId="05CFD302" w14:textId="77777777" w:rsidR="00F62A4F" w:rsidRDefault="00F62A4F" w:rsidP="00A21EE4">
      <w:pPr>
        <w:jc w:val="both"/>
        <w:rPr>
          <w:sz w:val="22"/>
          <w:szCs w:val="22"/>
          <w:lang w:val="ru-RU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5"/>
        <w:gridCol w:w="6516"/>
        <w:gridCol w:w="851"/>
      </w:tblGrid>
      <w:tr w:rsidR="006428E1" w:rsidRPr="002F5796" w14:paraId="4C0A1613" w14:textId="77777777" w:rsidTr="00901E69">
        <w:trPr>
          <w:trHeight w:val="720"/>
        </w:trPr>
        <w:tc>
          <w:tcPr>
            <w:tcW w:w="567" w:type="dxa"/>
            <w:shd w:val="clear" w:color="auto" w:fill="auto"/>
            <w:vAlign w:val="center"/>
            <w:hideMark/>
          </w:tcPr>
          <w:p w14:paraId="07894932" w14:textId="77777777" w:rsidR="006428E1" w:rsidRPr="002F5796" w:rsidRDefault="006428E1" w:rsidP="0040528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8C9A854" w14:textId="77777777" w:rsidR="006428E1" w:rsidRPr="002F5796" w:rsidRDefault="006428E1" w:rsidP="0040528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6516" w:type="dxa"/>
            <w:shd w:val="clear" w:color="auto" w:fill="auto"/>
            <w:vAlign w:val="center"/>
            <w:hideMark/>
          </w:tcPr>
          <w:p w14:paraId="2B4B7BF4" w14:textId="02E38DD7" w:rsidR="006428E1" w:rsidRPr="002F5796" w:rsidRDefault="006428E1" w:rsidP="0040528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Технические </w:t>
            </w:r>
            <w:r w:rsidR="000B1223" w:rsidRPr="002F5796">
              <w:rPr>
                <w:color w:val="000000"/>
                <w:sz w:val="22"/>
                <w:szCs w:val="22"/>
                <w:lang w:val="ru-RU" w:eastAsia="ru-RU"/>
              </w:rPr>
              <w:t>характеристики (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>цвета обоснованы утверждённым фирменным стилем Заказчика)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F0687" w14:textId="77777777" w:rsidR="006428E1" w:rsidRPr="002F5796" w:rsidRDefault="006428E1" w:rsidP="00F62A4F">
            <w:pPr>
              <w:spacing w:line="192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0B1223" w:rsidRPr="002F5796" w14:paraId="04B58E2F" w14:textId="77777777" w:rsidTr="00882D71">
        <w:trPr>
          <w:trHeight w:val="3098"/>
        </w:trPr>
        <w:tc>
          <w:tcPr>
            <w:tcW w:w="567" w:type="dxa"/>
            <w:shd w:val="clear" w:color="auto" w:fill="auto"/>
            <w:vAlign w:val="center"/>
            <w:hideMark/>
          </w:tcPr>
          <w:p w14:paraId="39FDB71C" w14:textId="77777777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5" w:type="dxa"/>
            <w:shd w:val="clear" w:color="auto" w:fill="auto"/>
            <w:hideMark/>
          </w:tcPr>
          <w:p w14:paraId="269573F6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4930E415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7EA4500D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151E958A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3E161EB3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5201FC0D" w14:textId="77777777" w:rsidR="000B1223" w:rsidRPr="002F5796" w:rsidRDefault="000B1223" w:rsidP="000B1223">
            <w:pPr>
              <w:jc w:val="center"/>
              <w:rPr>
                <w:sz w:val="22"/>
                <w:szCs w:val="22"/>
              </w:rPr>
            </w:pPr>
          </w:p>
          <w:p w14:paraId="2442D8AC" w14:textId="26A0B1A7" w:rsidR="00E00504" w:rsidRPr="002F5796" w:rsidRDefault="00841EF8" w:rsidP="00E00504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2F5796">
              <w:rPr>
                <w:color w:val="000000"/>
                <w:sz w:val="22"/>
                <w:szCs w:val="22"/>
                <w:lang w:val="ru-RU"/>
              </w:rPr>
              <w:t>Ч</w:t>
            </w:r>
            <w:proofErr w:type="spellStart"/>
            <w:r w:rsidR="00E00504" w:rsidRPr="002F5796">
              <w:rPr>
                <w:color w:val="000000"/>
                <w:sz w:val="22"/>
                <w:szCs w:val="22"/>
              </w:rPr>
              <w:t>асы</w:t>
            </w:r>
            <w:proofErr w:type="spellEnd"/>
            <w:r w:rsidR="00E00504" w:rsidRPr="002F5796">
              <w:rPr>
                <w:color w:val="000000"/>
                <w:sz w:val="22"/>
                <w:szCs w:val="22"/>
              </w:rPr>
              <w:t xml:space="preserve"> </w:t>
            </w:r>
          </w:p>
          <w:p w14:paraId="55668FB4" w14:textId="2B86F8DA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16" w:type="dxa"/>
            <w:shd w:val="clear" w:color="auto" w:fill="auto"/>
            <w:hideMark/>
          </w:tcPr>
          <w:p w14:paraId="5AA3C0C2" w14:textId="5F39FCC2" w:rsidR="00882D71" w:rsidRDefault="00E00504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>Часы настенные с кварцевым механизмом, работают от 1 батарейки АА. Предназначены для вставки циферблата с печатью по индивидуальному дизайну Комплектация: 1) корпус с часовым механизмом, 2) минеральное стекло, 3) ободок, 4) стрелки — 3 шт. (часовая и минутная стрелки — черного цвета, секундная — красного цвета). Для удобства вставки циферблата с печатью по индивидуальному дизайну, стрелки часов не зафиксированы и поставляются в отдельном пакетике) 5) Муляж циферблата (диаметр 235 мм) Для вставки используется мелованная бумага матовая 300 гр. На часах должна быть выполнена гравировка логотипа Заказчика. В стоимость должна входить разработка макета.</w:t>
            </w:r>
          </w:p>
          <w:p w14:paraId="4EA28C05" w14:textId="4CE28B16" w:rsidR="000B1223" w:rsidRPr="00882D71" w:rsidRDefault="00882D71" w:rsidP="00882D71">
            <w:pPr>
              <w:tabs>
                <w:tab w:val="left" w:pos="1046"/>
              </w:tabs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14:paraId="1A48C4F0" w14:textId="77777777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1583E37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BE934F5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96E0FBE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6C7EAC9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F4F0DAF" w14:textId="088DBDBB" w:rsidR="00841EF8" w:rsidRPr="002F5796" w:rsidRDefault="00B4682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  <w:p w14:paraId="5726C08C" w14:textId="1E871576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B1223" w:rsidRPr="002F5796" w14:paraId="7C9355DB" w14:textId="77777777" w:rsidTr="001E03EC">
        <w:trPr>
          <w:trHeight w:val="986"/>
        </w:trPr>
        <w:tc>
          <w:tcPr>
            <w:tcW w:w="567" w:type="dxa"/>
            <w:shd w:val="clear" w:color="auto" w:fill="auto"/>
            <w:vAlign w:val="center"/>
            <w:hideMark/>
          </w:tcPr>
          <w:p w14:paraId="441C53F3" w14:textId="77777777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15" w:type="dxa"/>
            <w:shd w:val="clear" w:color="auto" w:fill="auto"/>
            <w:hideMark/>
          </w:tcPr>
          <w:p w14:paraId="73230482" w14:textId="77777777" w:rsidR="000B1223" w:rsidRPr="002F5796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3E34931" w14:textId="77777777" w:rsidR="000B1223" w:rsidRPr="002F5796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3E464F5A" w14:textId="77777777" w:rsidR="000B1223" w:rsidRPr="002F5796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8CD17AA" w14:textId="77777777" w:rsidR="000B1223" w:rsidRPr="002F5796" w:rsidRDefault="000B1223" w:rsidP="000B1223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DCD77EF" w14:textId="038BAD58" w:rsidR="000B1223" w:rsidRPr="002F5796" w:rsidRDefault="00E00504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Внешний аккумулятор 10000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mAh</w:t>
            </w:r>
            <w:proofErr w:type="spellEnd"/>
          </w:p>
        </w:tc>
        <w:tc>
          <w:tcPr>
            <w:tcW w:w="6516" w:type="dxa"/>
            <w:shd w:val="clear" w:color="auto" w:fill="auto"/>
            <w:hideMark/>
          </w:tcPr>
          <w:p w14:paraId="1E7EB975" w14:textId="660E1DC7" w:rsidR="000B1223" w:rsidRPr="002F5796" w:rsidRDefault="00E00504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Универсальное зарядное устройство должно иметь аккумулятор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Li-polymer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, объем не менее 10000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mAh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, входные параметры: 5 В, 2100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mA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., выходные параметры: 5 В, 2100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mА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. Зарядное устройство должно иметь: индикацию зарядки, порта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lightning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>. Материал: пластик, металл. Цвет синий или серебристый. На корпусе зарядного устройства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600484C" w14:textId="77777777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4E6BEA4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62D3CE8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E9D88BA" w14:textId="27185B32" w:rsidR="00841EF8" w:rsidRPr="002F5796" w:rsidRDefault="00900D02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  <w:tr w:rsidR="000B1223" w:rsidRPr="002F5796" w14:paraId="107499A0" w14:textId="77777777" w:rsidTr="00970F61">
        <w:trPr>
          <w:trHeight w:val="841"/>
        </w:trPr>
        <w:tc>
          <w:tcPr>
            <w:tcW w:w="567" w:type="dxa"/>
            <w:shd w:val="clear" w:color="auto" w:fill="auto"/>
            <w:vAlign w:val="center"/>
          </w:tcPr>
          <w:p w14:paraId="6E85BE25" w14:textId="39FBFCCF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56C6A590" w14:textId="77777777" w:rsidR="000B1223" w:rsidRPr="002F5796" w:rsidRDefault="000B1223" w:rsidP="000B1223">
            <w:pPr>
              <w:rPr>
                <w:sz w:val="22"/>
                <w:szCs w:val="22"/>
              </w:rPr>
            </w:pPr>
          </w:p>
          <w:p w14:paraId="7B68A208" w14:textId="77777777" w:rsidR="000B1223" w:rsidRPr="002F5796" w:rsidRDefault="000B1223" w:rsidP="000B1223">
            <w:pPr>
              <w:rPr>
                <w:sz w:val="22"/>
                <w:szCs w:val="22"/>
              </w:rPr>
            </w:pPr>
          </w:p>
          <w:p w14:paraId="0A48427B" w14:textId="77777777" w:rsidR="000B1223" w:rsidRPr="002F5796" w:rsidRDefault="000B1223" w:rsidP="000B1223">
            <w:pPr>
              <w:rPr>
                <w:sz w:val="22"/>
                <w:szCs w:val="22"/>
              </w:rPr>
            </w:pPr>
          </w:p>
          <w:p w14:paraId="1BDC7579" w14:textId="4F2BA8EE" w:rsidR="000B1223" w:rsidRPr="002F5796" w:rsidRDefault="00E00504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>В</w:t>
            </w:r>
            <w:proofErr w:type="spellStart"/>
            <w:r w:rsidRPr="002F5796">
              <w:rPr>
                <w:sz w:val="22"/>
                <w:szCs w:val="22"/>
              </w:rPr>
              <w:t>нешний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аккумулятор</w:t>
            </w:r>
            <w:proofErr w:type="spellEnd"/>
            <w:r w:rsidRPr="002F5796">
              <w:rPr>
                <w:sz w:val="22"/>
                <w:szCs w:val="22"/>
              </w:rPr>
              <w:t xml:space="preserve"> 20000 </w:t>
            </w:r>
            <w:proofErr w:type="spellStart"/>
            <w:r w:rsidRPr="002F5796">
              <w:rPr>
                <w:sz w:val="22"/>
                <w:szCs w:val="22"/>
              </w:rPr>
              <w:t>мАч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73936950" w14:textId="1E6EE9E8" w:rsidR="000B1223" w:rsidRPr="002F5796" w:rsidRDefault="00E00504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Универсальное зарядное устройство объемом не менее 20000mAh с 2-мя выходами USB по 2А каждый, для одновременной подзарядки 2-х устройств, Зарядное устройство должно иметь: индикаторы зарядки 4шт., порта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lightning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>, провод с разъемом Micro USB. На зарядном устройстве должна быть выполнена гравировка или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0A56D03" w14:textId="77777777" w:rsidR="000B1223" w:rsidRPr="002F5796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7989E7B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ED365EB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400254A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8A701DF" w14:textId="77777777" w:rsidR="00841EF8" w:rsidRPr="002F5796" w:rsidRDefault="00841EF8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93C1167" w14:textId="70338CB5" w:rsidR="00841EF8" w:rsidRPr="002F5796" w:rsidRDefault="00900D02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  <w:tr w:rsidR="00E52AF2" w:rsidRPr="002F5796" w14:paraId="6AB87240" w14:textId="77777777" w:rsidTr="00882D71">
        <w:trPr>
          <w:trHeight w:val="701"/>
        </w:trPr>
        <w:tc>
          <w:tcPr>
            <w:tcW w:w="567" w:type="dxa"/>
            <w:shd w:val="clear" w:color="auto" w:fill="auto"/>
            <w:noWrap/>
            <w:vAlign w:val="center"/>
          </w:tcPr>
          <w:p w14:paraId="69624F99" w14:textId="7D1CAFD9" w:rsidR="00E52AF2" w:rsidRPr="002F5796" w:rsidRDefault="00E52AF2" w:rsidP="00E52AF2">
            <w:pPr>
              <w:jc w:val="center"/>
              <w:rPr>
                <w:noProof/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noProof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06DFFEC8" w14:textId="77777777" w:rsidR="00E52AF2" w:rsidRPr="002F5796" w:rsidRDefault="00E52AF2" w:rsidP="00E52AF2">
            <w:pPr>
              <w:rPr>
                <w:sz w:val="22"/>
                <w:szCs w:val="22"/>
              </w:rPr>
            </w:pPr>
          </w:p>
          <w:p w14:paraId="10D4C115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4B0830A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5B0A5873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7B94873B" w14:textId="529FE468" w:rsidR="00E52AF2" w:rsidRPr="002F5796" w:rsidRDefault="00E00504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>М</w:t>
            </w:r>
            <w:proofErr w:type="spellStart"/>
            <w:r w:rsidRPr="002F5796">
              <w:rPr>
                <w:sz w:val="22"/>
                <w:szCs w:val="22"/>
              </w:rPr>
              <w:t>агнитный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беспроводной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аккумулятор</w:t>
            </w:r>
            <w:proofErr w:type="spellEnd"/>
            <w:r w:rsidRPr="002F5796">
              <w:rPr>
                <w:sz w:val="22"/>
                <w:szCs w:val="22"/>
              </w:rPr>
              <w:t xml:space="preserve"> 10000мАч</w:t>
            </w:r>
          </w:p>
        </w:tc>
        <w:tc>
          <w:tcPr>
            <w:tcW w:w="6516" w:type="dxa"/>
            <w:shd w:val="clear" w:color="auto" w:fill="auto"/>
          </w:tcPr>
          <w:p w14:paraId="034563BC" w14:textId="34C24E17" w:rsidR="00E00504" w:rsidRPr="002F5796" w:rsidRDefault="00E00504" w:rsidP="00E00504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Размеры: 10,7х6,9х1,7 см. Противоскользящая накладка, откидная подставка. Литий-полимерный аккумулятор емкостью: 10000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мАч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>. Функция быстрой беспроводной зарядки (мощность до 15 Вт)</w:t>
            </w:r>
          </w:p>
          <w:p w14:paraId="0C14DCCC" w14:textId="180FDA5F" w:rsidR="00E52AF2" w:rsidRPr="002F5796" w:rsidRDefault="00E00504" w:rsidP="00E0050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Функция быстрой зарядки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Quick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Charge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, поддержка технологии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Power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Delivery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. Время зарядки: до 3,5 часов при использовании зарядного устройства с разъемом Type-C и поддержкой функции QC 3.0. В комплекте кабель с разъемом Type-C. На зарядном </w:t>
            </w:r>
            <w:r w:rsidRPr="002F5796">
              <w:rPr>
                <w:sz w:val="22"/>
                <w:szCs w:val="22"/>
                <w:lang w:val="ru-RU"/>
              </w:rPr>
              <w:lastRenderedPageBreak/>
              <w:t>устройстве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33E80552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2F45D16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4E87DB6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0B5FF38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3339BC2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767230D" w14:textId="65421AED" w:rsidR="00841EF8" w:rsidRPr="002F5796" w:rsidRDefault="00900D0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  <w:tr w:rsidR="00E52AF2" w:rsidRPr="002F5796" w14:paraId="6AB5B6D5" w14:textId="77777777" w:rsidTr="00A2026D">
        <w:trPr>
          <w:trHeight w:val="1110"/>
        </w:trPr>
        <w:tc>
          <w:tcPr>
            <w:tcW w:w="567" w:type="dxa"/>
            <w:shd w:val="clear" w:color="auto" w:fill="auto"/>
            <w:noWrap/>
            <w:vAlign w:val="center"/>
          </w:tcPr>
          <w:p w14:paraId="0F2E96F9" w14:textId="50931ABB" w:rsidR="00E52AF2" w:rsidRPr="002F5796" w:rsidRDefault="00E52AF2" w:rsidP="00E52AF2">
            <w:pPr>
              <w:jc w:val="center"/>
              <w:rPr>
                <w:noProof/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noProof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14DAFB66" w14:textId="77777777" w:rsidR="00E52AF2" w:rsidRPr="002F5796" w:rsidRDefault="00E52AF2" w:rsidP="00E52AF2">
            <w:pPr>
              <w:rPr>
                <w:sz w:val="22"/>
                <w:szCs w:val="22"/>
              </w:rPr>
            </w:pPr>
          </w:p>
          <w:p w14:paraId="6C95AAB4" w14:textId="77777777" w:rsidR="00E52AF2" w:rsidRPr="002F5796" w:rsidRDefault="00E52AF2" w:rsidP="00E52AF2">
            <w:pPr>
              <w:rPr>
                <w:sz w:val="22"/>
                <w:szCs w:val="22"/>
              </w:rPr>
            </w:pPr>
          </w:p>
          <w:p w14:paraId="578D14FE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5E2DD0B0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3FF86280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962914C" w14:textId="1EABCD86" w:rsidR="00E52AF2" w:rsidRPr="002F5796" w:rsidRDefault="00E00504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>Н</w:t>
            </w:r>
            <w:proofErr w:type="spellStart"/>
            <w:r w:rsidRPr="002F5796">
              <w:rPr>
                <w:sz w:val="22"/>
                <w:szCs w:val="22"/>
              </w:rPr>
              <w:t>астольный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увлажнитель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276BB510" w14:textId="77777777" w:rsidR="00E00504" w:rsidRPr="002F5796" w:rsidRDefault="00E00504" w:rsidP="00E00504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Настольный увлажнитель воздуха, размеры: высота 13 см, диаметр 7 см.</w:t>
            </w:r>
          </w:p>
          <w:p w14:paraId="256CC4FC" w14:textId="11A657D3" w:rsidR="00E52AF2" w:rsidRPr="002F5796" w:rsidRDefault="00E00504" w:rsidP="00E0050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>Материал: пластик, вес: 159 г. Увлажнение воздуха: два режима распыления. Светодиодная разноцветная подсветка верхней крышки и ободка. Емкость 250 мл. Рабочее напряжение 5 В. Рабочий ток 500 мА. Потребляемая мощность 2 Вт. Работает только при подключении к источнику питания. Поставляется в индивидуальной упаковке. На настольном увлажнителе воздуха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D184E9F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ACEF7A2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B2253C7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F29C9FB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6657422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F13FE0A" w14:textId="0D1E6986" w:rsidR="00841EF8" w:rsidRPr="002F5796" w:rsidRDefault="0007442F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  <w:p w14:paraId="58CDD01C" w14:textId="1D24FD3E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E52AF2" w:rsidRPr="002F5796" w14:paraId="2F303C9D" w14:textId="77777777" w:rsidTr="001E03EC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5B1CDF68" w14:textId="367569E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  <w:hideMark/>
          </w:tcPr>
          <w:p w14:paraId="07CCDB83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7DB3771D" w14:textId="4CAC4481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sz w:val="22"/>
                <w:szCs w:val="22"/>
              </w:rPr>
              <w:t>Флешки</w:t>
            </w:r>
          </w:p>
        </w:tc>
        <w:tc>
          <w:tcPr>
            <w:tcW w:w="6516" w:type="dxa"/>
            <w:shd w:val="clear" w:color="auto" w:fill="auto"/>
            <w:hideMark/>
          </w:tcPr>
          <w:p w14:paraId="68ED87AC" w14:textId="49E50262" w:rsidR="00E52AF2" w:rsidRPr="002F5796" w:rsidRDefault="00E52AF2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</w:rPr>
              <w:t>USB</w:t>
            </w:r>
            <w:r w:rsidRPr="002F5796">
              <w:rPr>
                <w:sz w:val="22"/>
                <w:szCs w:val="22"/>
                <w:lang w:val="ru-RU"/>
              </w:rPr>
              <w:t xml:space="preserve"> флэш карта должна быть объемом не менее 32 ГБ, цвет: серебро/синий, Материал: металл. На флешке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67B797A0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B7AC04D" w14:textId="02892E2A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</w:tr>
      <w:tr w:rsidR="00E52AF2" w:rsidRPr="002F5796" w14:paraId="452CD360" w14:textId="77777777" w:rsidTr="00A2026D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1AF7B10B" w14:textId="752D0EC8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06F5BAB4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428E4FFF" w14:textId="77777777" w:rsidR="002C5EB6" w:rsidRPr="002F5796" w:rsidRDefault="002C5EB6" w:rsidP="00E52AF2">
            <w:pPr>
              <w:jc w:val="center"/>
              <w:rPr>
                <w:sz w:val="22"/>
                <w:szCs w:val="22"/>
              </w:rPr>
            </w:pPr>
          </w:p>
          <w:p w14:paraId="2B4FAC2B" w14:textId="23991383" w:rsidR="00E52AF2" w:rsidRPr="002F5796" w:rsidRDefault="00E0050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F5796">
              <w:rPr>
                <w:sz w:val="22"/>
                <w:szCs w:val="22"/>
              </w:rPr>
              <w:t>Кружка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2A8CB7CD" w14:textId="27C6745D" w:rsidR="00E52AF2" w:rsidRPr="002F5796" w:rsidRDefault="00E00504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Белая керамическая кружка матовая снаружи и цветная синяя глянцевая внутри,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обьемом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не менее 300 мл. с синим силиконовым ободком. На кружках должна быть выполнена деколь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574F1A6A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11EE540" w14:textId="77777777" w:rsidR="00841EF8" w:rsidRPr="002F5796" w:rsidRDefault="00841EF8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3740691" w14:textId="69D7974C" w:rsidR="00841EF8" w:rsidRPr="002F5796" w:rsidRDefault="0007442F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r w:rsidR="00841EF8" w:rsidRPr="002F5796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</w:tr>
      <w:tr w:rsidR="00E52AF2" w:rsidRPr="002F5796" w14:paraId="6613D7F3" w14:textId="77777777" w:rsidTr="00A2026D">
        <w:trPr>
          <w:trHeight w:val="994"/>
        </w:trPr>
        <w:tc>
          <w:tcPr>
            <w:tcW w:w="567" w:type="dxa"/>
            <w:shd w:val="clear" w:color="auto" w:fill="auto"/>
            <w:vAlign w:val="center"/>
          </w:tcPr>
          <w:p w14:paraId="064B2658" w14:textId="5FA94D4F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01FF0C3B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0C0AC514" w14:textId="4887153B" w:rsidR="00E52AF2" w:rsidRPr="002F5796" w:rsidRDefault="00E52AF2" w:rsidP="00E52AF2">
            <w:pPr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Бутылка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для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воды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14375235" w14:textId="3CE10414" w:rsidR="00E52AF2" w:rsidRPr="002F5796" w:rsidRDefault="00E00504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Бутылка для воды. Материал бутылки: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тритан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Обьем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не менее 500 мл. Цвет: синий. На бутылках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4B34A23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95968BD" w14:textId="5E8931C5" w:rsidR="002C5EB6" w:rsidRPr="002F5796" w:rsidRDefault="002C5EB6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5</w:t>
            </w:r>
            <w:r w:rsidR="00900D0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E52AF2" w:rsidRPr="002F5796" w14:paraId="7DCCD165" w14:textId="77777777" w:rsidTr="003D5FE1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E22FFE1" w14:textId="2D6ACC73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15" w:type="dxa"/>
            <w:shd w:val="clear" w:color="auto" w:fill="auto"/>
          </w:tcPr>
          <w:p w14:paraId="7FB07E26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1FBF65BC" w14:textId="3257D94C" w:rsidR="00E52AF2" w:rsidRPr="002F5796" w:rsidRDefault="00E00504" w:rsidP="00E52AF2">
            <w:pPr>
              <w:jc w:val="center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К</w:t>
            </w:r>
            <w:proofErr w:type="spellStart"/>
            <w:r w:rsidRPr="002F5796">
              <w:rPr>
                <w:sz w:val="22"/>
                <w:szCs w:val="22"/>
              </w:rPr>
              <w:t>ружка</w:t>
            </w:r>
            <w:proofErr w:type="spellEnd"/>
            <w:r w:rsidRPr="002F5796">
              <w:rPr>
                <w:sz w:val="22"/>
                <w:szCs w:val="22"/>
              </w:rPr>
              <w:t xml:space="preserve"> с </w:t>
            </w:r>
            <w:proofErr w:type="spellStart"/>
            <w:r w:rsidRPr="002F5796">
              <w:rPr>
                <w:sz w:val="22"/>
                <w:szCs w:val="22"/>
              </w:rPr>
              <w:t>синим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ободком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0CAE8EAE" w14:textId="6B98D0C2" w:rsidR="00E52AF2" w:rsidRPr="002F5796" w:rsidRDefault="00E00504" w:rsidP="00E52AF2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Белая керамическая кружка с матовым покрытием,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обьемом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не менее 300 мл. с синим силиконовым ободком. На кружках должна быть выполнена деколь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0EC3EDC" w14:textId="77777777" w:rsidR="00E52AF2" w:rsidRPr="002F5796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FA4513A" w14:textId="1570C8A0" w:rsidR="002C5EB6" w:rsidRPr="002F5796" w:rsidRDefault="00900D0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="002C5EB6" w:rsidRPr="002F5796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</w:tr>
      <w:tr w:rsidR="00E85186" w:rsidRPr="002F5796" w14:paraId="75DD1730" w14:textId="77777777" w:rsidTr="000C56DA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ED05299" w14:textId="1FA372DD" w:rsidR="00E85186" w:rsidRPr="002F5796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415" w:type="dxa"/>
            <w:shd w:val="clear" w:color="auto" w:fill="auto"/>
          </w:tcPr>
          <w:p w14:paraId="65F7A098" w14:textId="77777777" w:rsidR="00E52AF2" w:rsidRPr="002F5796" w:rsidRDefault="00E52AF2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C00580B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7A576C1F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28FD98FE" w14:textId="06DBC97E" w:rsidR="00E85186" w:rsidRPr="002F5796" w:rsidRDefault="00E00504" w:rsidP="00E52AF2">
            <w:pPr>
              <w:jc w:val="center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Худи</w:t>
            </w:r>
          </w:p>
        </w:tc>
        <w:tc>
          <w:tcPr>
            <w:tcW w:w="6516" w:type="dxa"/>
            <w:shd w:val="clear" w:color="auto" w:fill="auto"/>
          </w:tcPr>
          <w:p w14:paraId="6CD96A11" w14:textId="77777777" w:rsidR="00E00504" w:rsidRPr="002F5796" w:rsidRDefault="00E00504" w:rsidP="00E00504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Материал: хлопок 100%, плотность 230 г/м², футер двунитка, цвет синий. Базовое худи унисекс с капюшоном и карманом-кенгуру. Капюшон на подкладке. Манжеты и низ изделия выполнены резинкой 2х2. Съемный утягивающий шнур в капюшоне в цвет изделия.</w:t>
            </w:r>
          </w:p>
          <w:p w14:paraId="23E300D9" w14:textId="25B233B3" w:rsidR="00E85186" w:rsidRPr="002F5796" w:rsidRDefault="00E00504" w:rsidP="00E00504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 Внутренняя сторона без начеса. На худи должна быть выполнена шелкография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BDD735B" w14:textId="77777777" w:rsidR="00E85186" w:rsidRPr="002F5796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E1C4A45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E43FA98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C07FF0F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6A43DA0" w14:textId="7FD8CE87" w:rsidR="002C5EB6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E85186" w:rsidRPr="002F5796" w14:paraId="0E970FAE" w14:textId="77777777" w:rsidTr="00F64785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76902ED" w14:textId="59842BCD" w:rsidR="00E85186" w:rsidRPr="002F5796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415" w:type="dxa"/>
            <w:shd w:val="clear" w:color="auto" w:fill="auto"/>
          </w:tcPr>
          <w:p w14:paraId="06782B52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084ABFF8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066CC607" w14:textId="77777777" w:rsidR="002C5EB6" w:rsidRPr="002F5796" w:rsidRDefault="002C5EB6" w:rsidP="00E52AF2">
            <w:pPr>
              <w:jc w:val="center"/>
              <w:rPr>
                <w:sz w:val="22"/>
                <w:szCs w:val="22"/>
              </w:rPr>
            </w:pPr>
          </w:p>
          <w:p w14:paraId="42A2226D" w14:textId="548B7DFA" w:rsidR="00E85186" w:rsidRPr="002F5796" w:rsidRDefault="00E00504" w:rsidP="00E52AF2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2F5796">
              <w:rPr>
                <w:sz w:val="22"/>
                <w:szCs w:val="22"/>
              </w:rPr>
              <w:t>Термос</w:t>
            </w:r>
            <w:proofErr w:type="spellEnd"/>
            <w:r w:rsidRPr="002F5796">
              <w:rPr>
                <w:sz w:val="22"/>
                <w:szCs w:val="22"/>
              </w:rPr>
              <w:t xml:space="preserve"> с </w:t>
            </w:r>
            <w:proofErr w:type="spellStart"/>
            <w:r w:rsidRPr="002F5796">
              <w:rPr>
                <w:sz w:val="22"/>
                <w:szCs w:val="22"/>
              </w:rPr>
              <w:t>ситичком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610F91C1" w14:textId="0345404B" w:rsidR="00E85186" w:rsidRPr="002F5796" w:rsidRDefault="00E00504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Термос объемом не менее 500 мл. Размеры: диаметр 6,5 см, высота 23,7 см; упаковка: 7х7х24 см Материал: нержавеющая сталь; покрытие софт-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тач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Вес (1 шт.): 333 г.  Стальная колба с двойными стенками и вакуумной изоляцией. Съемное ситечко для заваривания. Пластиковые детали не содержат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бисфенол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А. На термосе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577101" w14:textId="39E29540" w:rsidR="00E85186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E85186" w:rsidRPr="002F5796" w14:paraId="294AE2A1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F6BFE0F" w14:textId="6692F3E6" w:rsidR="00E85186" w:rsidRPr="002F5796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415" w:type="dxa"/>
            <w:shd w:val="clear" w:color="auto" w:fill="auto"/>
          </w:tcPr>
          <w:p w14:paraId="1370CD5B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57AC1D71" w14:textId="77777777" w:rsidR="00E52AF2" w:rsidRPr="002F5796" w:rsidRDefault="00E52AF2" w:rsidP="00E52AF2">
            <w:pPr>
              <w:jc w:val="center"/>
              <w:rPr>
                <w:sz w:val="22"/>
                <w:szCs w:val="22"/>
              </w:rPr>
            </w:pPr>
          </w:p>
          <w:p w14:paraId="7CFE576B" w14:textId="17CD7D8C" w:rsidR="00E85186" w:rsidRPr="002F5796" w:rsidRDefault="00E00504" w:rsidP="00E52AF2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2F5796">
              <w:rPr>
                <w:sz w:val="22"/>
                <w:szCs w:val="22"/>
              </w:rPr>
              <w:t>Термос</w:t>
            </w:r>
            <w:proofErr w:type="spellEnd"/>
            <w:r w:rsidRPr="002F5796">
              <w:rPr>
                <w:sz w:val="22"/>
                <w:szCs w:val="22"/>
              </w:rPr>
              <w:t xml:space="preserve"> с </w:t>
            </w:r>
            <w:proofErr w:type="spellStart"/>
            <w:r w:rsidRPr="002F5796">
              <w:rPr>
                <w:sz w:val="22"/>
                <w:szCs w:val="22"/>
              </w:rPr>
              <w:t>двумя</w:t>
            </w:r>
            <w:proofErr w:type="spellEnd"/>
            <w:r w:rsidRPr="002F5796">
              <w:rPr>
                <w:sz w:val="22"/>
                <w:szCs w:val="22"/>
              </w:rPr>
              <w:t xml:space="preserve"> </w:t>
            </w:r>
            <w:proofErr w:type="spellStart"/>
            <w:r w:rsidRPr="002F5796">
              <w:rPr>
                <w:sz w:val="22"/>
                <w:szCs w:val="22"/>
              </w:rPr>
              <w:t>кружками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446C9922" w14:textId="23CB21D1" w:rsidR="00E85186" w:rsidRPr="002F5796" w:rsidRDefault="00E00504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Термос объемом 1литр. Две чашки в комплекте. Размер: D = 8 см; H = 34,2 см; 1000 мл, материал: металл, цвет: серебристый. На термосе и кружках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0BBD5787" w14:textId="77777777" w:rsidR="00E85186" w:rsidRPr="002F5796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515B08E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53B9189" w14:textId="54C64C45" w:rsidR="002C5EB6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1EF8" w:rsidRPr="002F5796" w14:paraId="0DAB1015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5CBA5A53" w14:textId="7894C3ED" w:rsidR="00841EF8" w:rsidRPr="002F5796" w:rsidRDefault="00841EF8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415" w:type="dxa"/>
            <w:shd w:val="clear" w:color="auto" w:fill="auto"/>
          </w:tcPr>
          <w:p w14:paraId="6662ABEC" w14:textId="77777777" w:rsidR="00841EF8" w:rsidRPr="002F5796" w:rsidRDefault="00841EF8" w:rsidP="00E52AF2">
            <w:pPr>
              <w:jc w:val="center"/>
              <w:rPr>
                <w:sz w:val="22"/>
                <w:szCs w:val="22"/>
              </w:rPr>
            </w:pPr>
          </w:p>
          <w:p w14:paraId="742810F8" w14:textId="42776B7F" w:rsidR="00841EF8" w:rsidRPr="002F5796" w:rsidRDefault="00841EF8" w:rsidP="00E52AF2">
            <w:pPr>
              <w:jc w:val="center"/>
              <w:rPr>
                <w:sz w:val="22"/>
                <w:szCs w:val="22"/>
              </w:rPr>
            </w:pPr>
            <w:proofErr w:type="spellStart"/>
            <w:r w:rsidRPr="002F5796">
              <w:rPr>
                <w:sz w:val="22"/>
                <w:szCs w:val="22"/>
              </w:rPr>
              <w:t>Термос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401FECBC" w14:textId="510BEE2A" w:rsidR="00841EF8" w:rsidRPr="002F5796" w:rsidRDefault="00841EF8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Термос объемом 750 мл. Размер D8x29 </w:t>
            </w:r>
            <w:proofErr w:type="spellStart"/>
            <w:proofErr w:type="gramStart"/>
            <w:r w:rsidRPr="002F5796">
              <w:rPr>
                <w:sz w:val="22"/>
                <w:szCs w:val="22"/>
                <w:lang w:val="ru-RU"/>
              </w:rPr>
              <w:t>см,коробка</w:t>
            </w:r>
            <w:proofErr w:type="spellEnd"/>
            <w:proofErr w:type="gramEnd"/>
            <w:r w:rsidRPr="002F5796">
              <w:rPr>
                <w:sz w:val="22"/>
                <w:szCs w:val="22"/>
                <w:lang w:val="ru-RU"/>
              </w:rPr>
              <w:t>: 9х9х30см, материал: нержавеющая сталь, цвет: белый. На термосе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6BB8FC17" w14:textId="77777777" w:rsidR="00841EF8" w:rsidRPr="002F5796" w:rsidRDefault="00841EF8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097FDAA7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3C9BED7" w14:textId="2FB57BB3" w:rsidR="002C5EB6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841EF8" w:rsidRPr="002F5796" w14:paraId="27E186A9" w14:textId="77777777" w:rsidTr="00882D71">
        <w:trPr>
          <w:trHeight w:val="560"/>
        </w:trPr>
        <w:tc>
          <w:tcPr>
            <w:tcW w:w="567" w:type="dxa"/>
            <w:shd w:val="clear" w:color="auto" w:fill="auto"/>
            <w:vAlign w:val="center"/>
          </w:tcPr>
          <w:p w14:paraId="30E16705" w14:textId="2D2E497B" w:rsidR="00841EF8" w:rsidRPr="002F5796" w:rsidRDefault="00841EF8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415" w:type="dxa"/>
            <w:shd w:val="clear" w:color="auto" w:fill="auto"/>
          </w:tcPr>
          <w:p w14:paraId="789AA362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52BBA458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2C6FC814" w14:textId="77777777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5239EE67" w14:textId="039CAB99" w:rsidR="00841EF8" w:rsidRPr="002F5796" w:rsidRDefault="00841EF8" w:rsidP="00E52AF2">
            <w:pPr>
              <w:jc w:val="center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Складной зонт</w:t>
            </w:r>
          </w:p>
        </w:tc>
        <w:tc>
          <w:tcPr>
            <w:tcW w:w="6516" w:type="dxa"/>
            <w:shd w:val="clear" w:color="auto" w:fill="auto"/>
          </w:tcPr>
          <w:p w14:paraId="137BB91E" w14:textId="09F74CAA" w:rsidR="00841EF8" w:rsidRPr="002F5796" w:rsidRDefault="00841EF8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Зонт складной, автомат; черный; D=100 см; 100% полиэстер. Ручка с покрытием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soft-touch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, светоотражающая полоса по краю купола, специальный футляр на молнии плотность полиэстера 190Т. Размер: L=32 см, D=100 см. Материал: полиэстер, пластик, металл, текстиль. Цвет: синий, серебристый. На зонте должна быть </w:t>
            </w:r>
            <w:r w:rsidRPr="002F5796">
              <w:rPr>
                <w:sz w:val="22"/>
                <w:szCs w:val="22"/>
                <w:lang w:val="ru-RU"/>
              </w:rPr>
              <w:lastRenderedPageBreak/>
              <w:t>выполнена шелкография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FA423EB" w14:textId="77777777" w:rsidR="00841EF8" w:rsidRPr="002F5796" w:rsidRDefault="00841EF8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F4382C0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4EBE927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0C796342" w14:textId="402E167E" w:rsidR="002C5EB6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  <w:tr w:rsidR="000634F7" w:rsidRPr="002F5796" w14:paraId="17AB4D31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913D6C0" w14:textId="2E352042" w:rsidR="000634F7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415" w:type="dxa"/>
            <w:shd w:val="clear" w:color="auto" w:fill="auto"/>
          </w:tcPr>
          <w:p w14:paraId="4873202D" w14:textId="77777777" w:rsidR="000634F7" w:rsidRPr="002F5796" w:rsidRDefault="000634F7" w:rsidP="00E52AF2">
            <w:pPr>
              <w:jc w:val="center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B0B59B3" w14:textId="77777777" w:rsidR="00607341" w:rsidRPr="002F5796" w:rsidRDefault="00607341" w:rsidP="00E52AF2">
            <w:pPr>
              <w:jc w:val="center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792253D8" w14:textId="3C5D1C16" w:rsidR="000634F7" w:rsidRPr="002F5796" w:rsidRDefault="000634F7" w:rsidP="00E52AF2">
            <w:pPr>
              <w:jc w:val="center"/>
              <w:rPr>
                <w:sz w:val="22"/>
                <w:szCs w:val="22"/>
                <w:lang w:val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Зонт складной с ручкой-фонариком</w:t>
            </w:r>
          </w:p>
        </w:tc>
        <w:tc>
          <w:tcPr>
            <w:tcW w:w="6516" w:type="dxa"/>
            <w:shd w:val="clear" w:color="auto" w:fill="auto"/>
          </w:tcPr>
          <w:p w14:paraId="1C9BF1AA" w14:textId="73FFEC6B" w:rsidR="000634F7" w:rsidRPr="002F5796" w:rsidRDefault="000634F7" w:rsidP="000634F7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 xml:space="preserve">Зонт складной, автомат; полуавтомат; </w:t>
            </w:r>
            <w:r w:rsidR="001C79F0">
              <w:rPr>
                <w:sz w:val="22"/>
                <w:szCs w:val="22"/>
                <w:lang w:val="ru-RU"/>
              </w:rPr>
              <w:t>синий</w:t>
            </w:r>
            <w:r w:rsidRPr="002F5796">
              <w:rPr>
                <w:sz w:val="22"/>
                <w:szCs w:val="22"/>
                <w:lang w:val="ru-RU"/>
              </w:rPr>
              <w:t xml:space="preserve">; D=100 см; 100% полиэстер. Ручка с покрытием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soft-touch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>, в нее встроен фонарик с возможностью регулировки направления света. Батарейки в комплекте: 3шт, тип AG13 (таблетка) размер: L=32 см, D=100 см, материал: нейлон, пластик, металл. Цвет: синий, серебристый.</w:t>
            </w:r>
          </w:p>
          <w:p w14:paraId="34F78C57" w14:textId="2592CA6C" w:rsidR="000634F7" w:rsidRPr="002F5796" w:rsidRDefault="000634F7" w:rsidP="000634F7">
            <w:pPr>
              <w:jc w:val="both"/>
              <w:rPr>
                <w:sz w:val="22"/>
                <w:szCs w:val="22"/>
                <w:lang w:val="ru-RU"/>
              </w:rPr>
            </w:pPr>
            <w:r w:rsidRPr="002F5796">
              <w:rPr>
                <w:sz w:val="22"/>
                <w:szCs w:val="22"/>
                <w:lang w:val="ru-RU"/>
              </w:rPr>
              <w:t>На зонте должна быть выполнена шелкография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926199D" w14:textId="77777777" w:rsidR="000634F7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A3F3C6C" w14:textId="77777777" w:rsidR="00607341" w:rsidRPr="002F5796" w:rsidRDefault="00607341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015A3D4C" w14:textId="77777777" w:rsidR="00607341" w:rsidRPr="002F5796" w:rsidRDefault="00607341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7CFBDA6" w14:textId="366E3111" w:rsidR="00607341" w:rsidRPr="002F5796" w:rsidRDefault="00607341" w:rsidP="00E8518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2C5EB6" w:rsidRPr="002F5796" w14:paraId="5D5E754E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8D1CB9B" w14:textId="23D853F0" w:rsidR="002C5EB6" w:rsidRPr="002F5796" w:rsidRDefault="005313C4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415" w:type="dxa"/>
            <w:shd w:val="clear" w:color="auto" w:fill="auto"/>
          </w:tcPr>
          <w:p w14:paraId="1382CE4E" w14:textId="77777777" w:rsidR="005313C4" w:rsidRPr="002F5796" w:rsidRDefault="005313C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14:paraId="237CEAD4" w14:textId="1FE0F0CE" w:rsidR="002C5EB6" w:rsidRPr="002F5796" w:rsidRDefault="005313C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Карандаш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-текстовыделитель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двухцветный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0A4981B0" w14:textId="5098500B" w:rsidR="002C5EB6" w:rsidRPr="002F5796" w:rsidRDefault="005313C4" w:rsidP="00882D7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Карандаш-текстовыделитель двухсторонний, двухцветный. Материал: дерево. Карандаш должен быть заточенным. Цвет синий,</w:t>
            </w:r>
            <w:r w:rsidRPr="002F5796">
              <w:rPr>
                <w:sz w:val="22"/>
                <w:szCs w:val="22"/>
                <w:lang w:val="ru-RU"/>
              </w:rPr>
              <w:t xml:space="preserve"> </w:t>
            </w:r>
            <w:r w:rsidR="005F0CCA" w:rsidRPr="002F5796">
              <w:rPr>
                <w:sz w:val="22"/>
                <w:szCs w:val="22"/>
                <w:lang w:val="ru-RU"/>
              </w:rPr>
              <w:t>с</w:t>
            </w:r>
            <w:r w:rsidR="005F0CCA" w:rsidRPr="002F5796">
              <w:rPr>
                <w:color w:val="000000"/>
                <w:sz w:val="22"/>
                <w:szCs w:val="22"/>
                <w:lang w:val="ru-RU" w:eastAsia="ru-RU"/>
              </w:rPr>
              <w:t>еребро.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На карандаше должно быть выполнено тиснение логотипа Заказчика серебристой фольгой. </w:t>
            </w:r>
            <w:r w:rsidRPr="002F5796">
              <w:rPr>
                <w:color w:val="000000"/>
                <w:sz w:val="22"/>
                <w:szCs w:val="22"/>
                <w:lang w:eastAsia="ru-RU"/>
              </w:rPr>
              <w:t>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EF9AD98" w14:textId="77777777" w:rsidR="002C5EB6" w:rsidRPr="002F5796" w:rsidRDefault="002C5EB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513C365" w14:textId="77777777" w:rsidR="0007442F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100F908" w14:textId="472DFC19" w:rsidR="0007442F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="00900D02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5313C4" w:rsidRPr="002F5796" w14:paraId="10CF56EF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12696795" w14:textId="70D4CD7B" w:rsidR="005313C4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415" w:type="dxa"/>
            <w:shd w:val="clear" w:color="auto" w:fill="auto"/>
          </w:tcPr>
          <w:p w14:paraId="01800EB2" w14:textId="77777777" w:rsidR="005313C4" w:rsidRPr="002F5796" w:rsidRDefault="005313C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14:paraId="2770FA5B" w14:textId="77777777" w:rsidR="00023DD3" w:rsidRPr="002F5796" w:rsidRDefault="00023DD3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14:paraId="60803348" w14:textId="198F3F02" w:rsidR="005313C4" w:rsidRPr="002F5796" w:rsidRDefault="005313C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Термокружка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вакуумная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70B78CAD" w14:textId="7B0DEE69" w:rsidR="005313C4" w:rsidRPr="002F5796" w:rsidRDefault="005313C4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16" w:type="dxa"/>
            <w:shd w:val="clear" w:color="auto" w:fill="auto"/>
          </w:tcPr>
          <w:p w14:paraId="4C9CC8F9" w14:textId="4CB18BC4" w:rsidR="005313C4" w:rsidRPr="002F5796" w:rsidRDefault="005313C4" w:rsidP="005313C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Вакуумная, стальная </w:t>
            </w:r>
            <w:proofErr w:type="spellStart"/>
            <w:r w:rsidRPr="002F5796">
              <w:rPr>
                <w:color w:val="000000"/>
                <w:sz w:val="22"/>
                <w:szCs w:val="22"/>
                <w:lang w:val="ru-RU" w:eastAsia="ru-RU"/>
              </w:rPr>
              <w:t>термокружка</w:t>
            </w:r>
            <w:proofErr w:type="spellEnd"/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с уникальным механизмом открытия. Сталь 404, двойные стенки, вакуумная. Размер: высота 21,5 см диаметр 6,5 см, коробка: 8,7х22,2х8,7см, Материал:</w:t>
            </w:r>
            <w:r w:rsidRPr="002F5796">
              <w:rPr>
                <w:sz w:val="22"/>
                <w:szCs w:val="22"/>
                <w:lang w:val="ru-RU"/>
              </w:rPr>
              <w:t xml:space="preserve"> 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нержавеющая сталь, цвет: серебро.</w:t>
            </w:r>
            <w:r w:rsidRPr="002F5796">
              <w:rPr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F5796">
              <w:rPr>
                <w:sz w:val="22"/>
                <w:szCs w:val="22"/>
                <w:lang w:val="ru-RU"/>
              </w:rPr>
              <w:t>термокружке</w:t>
            </w:r>
            <w:proofErr w:type="spellEnd"/>
            <w:r w:rsidRPr="002F5796">
              <w:rPr>
                <w:sz w:val="22"/>
                <w:szCs w:val="22"/>
                <w:lang w:val="ru-RU"/>
              </w:rPr>
              <w:t xml:space="preserve">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3773E85" w14:textId="77777777" w:rsidR="005313C4" w:rsidRPr="002F5796" w:rsidRDefault="005313C4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3511165" w14:textId="77777777" w:rsidR="0007442F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5D6E9AD" w14:textId="23E35EA9" w:rsidR="0007442F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  <w:tr w:rsidR="005313C4" w:rsidRPr="002F5796" w14:paraId="0FCDA2B6" w14:textId="77777777" w:rsidTr="00882D71">
        <w:trPr>
          <w:trHeight w:val="1355"/>
        </w:trPr>
        <w:tc>
          <w:tcPr>
            <w:tcW w:w="567" w:type="dxa"/>
            <w:shd w:val="clear" w:color="auto" w:fill="auto"/>
            <w:vAlign w:val="center"/>
          </w:tcPr>
          <w:p w14:paraId="3B9122B1" w14:textId="46083974" w:rsidR="005313C4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415" w:type="dxa"/>
            <w:shd w:val="clear" w:color="auto" w:fill="auto"/>
          </w:tcPr>
          <w:p w14:paraId="49ECAA08" w14:textId="293E84C4" w:rsidR="005313C4" w:rsidRPr="002F5796" w:rsidRDefault="00ED0ADE" w:rsidP="00882D71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Стакан FLIKER с крышкой, полипропилен с бамбуковым волокном,</w:t>
            </w:r>
            <w:r w:rsidR="005F0CCA" w:rsidRPr="005F0CCA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</w:t>
            </w: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силикон</w:t>
            </w:r>
          </w:p>
        </w:tc>
        <w:tc>
          <w:tcPr>
            <w:tcW w:w="6516" w:type="dxa"/>
            <w:shd w:val="clear" w:color="auto" w:fill="auto"/>
          </w:tcPr>
          <w:p w14:paraId="1743C48F" w14:textId="1F0131DA" w:rsidR="005313C4" w:rsidRPr="002F5796" w:rsidRDefault="0007442F" w:rsidP="005313C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Стакан с силиконовым держателем и крышкой. Стакан изготовлен из современного материала — полипропилена с добавление бамбукового волокна (</w:t>
            </w:r>
            <w:r w:rsidRPr="002F5796">
              <w:rPr>
                <w:sz w:val="22"/>
                <w:szCs w:val="22"/>
                <w:shd w:val="clear" w:color="auto" w:fill="FFFFFF"/>
              </w:rPr>
              <w:t>BPA</w:t>
            </w: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2F5796">
              <w:rPr>
                <w:sz w:val="22"/>
                <w:szCs w:val="22"/>
                <w:shd w:val="clear" w:color="auto" w:fill="FFFFFF"/>
              </w:rPr>
              <w:t>free</w:t>
            </w: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 xml:space="preserve">). Цвет: синий -белый. </w:t>
            </w:r>
            <w:r w:rsidRPr="002F5796">
              <w:rPr>
                <w:sz w:val="22"/>
                <w:szCs w:val="22"/>
                <w:lang w:val="ru-RU"/>
              </w:rPr>
              <w:t>На стакане должна быть выполнена лазерная гравировка логотипа Заказчика. 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A7C6549" w14:textId="77777777" w:rsidR="005313C4" w:rsidRPr="002F5796" w:rsidRDefault="005313C4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73F525F" w14:textId="77777777" w:rsidR="0007442F" w:rsidRPr="002F5796" w:rsidRDefault="0007442F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DD858A6" w14:textId="59003B1A" w:rsidR="0007442F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5</w:t>
            </w:r>
            <w:r w:rsidR="00900D0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D32387" w:rsidRPr="002F5796" w14:paraId="4EED7E7C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2EF74D1C" w14:textId="05E45118" w:rsidR="00D32387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415" w:type="dxa"/>
            <w:shd w:val="clear" w:color="auto" w:fill="auto"/>
          </w:tcPr>
          <w:p w14:paraId="7486D297" w14:textId="77777777" w:rsidR="00D32387" w:rsidRPr="002F5796" w:rsidRDefault="00D32387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14:paraId="1F8BAD2C" w14:textId="77777777" w:rsidR="00023DD3" w:rsidRPr="002F5796" w:rsidRDefault="00023D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14:paraId="605605AF" w14:textId="4C7F3E3C" w:rsidR="00D32387" w:rsidRPr="002F5796" w:rsidRDefault="00D32387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Плед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для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пикника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746CE25D" w14:textId="77777777" w:rsidR="00D32387" w:rsidRPr="002F5796" w:rsidRDefault="00D32387" w:rsidP="005313C4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Складной двусторонний плед для пикника должен быть размером </w:t>
            </w:r>
          </w:p>
          <w:p w14:paraId="4811327F" w14:textId="73E1AD97" w:rsidR="00D32387" w:rsidRPr="002F5796" w:rsidRDefault="00D32387" w:rsidP="00D32387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не менее 115х140см.</w:t>
            </w:r>
          </w:p>
          <w:p w14:paraId="6C394AB0" w14:textId="15B4E2FF" w:rsidR="00D32387" w:rsidRPr="002F5796" w:rsidRDefault="00D32387" w:rsidP="00D32387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Нижний слой должен быть из полиэстера плотностью не менее 210 г/м2 с водоотталкивающим покрытием, верхний слой должен быть из флиса плотностью не менее 220 г/м2</w:t>
            </w:r>
          </w:p>
          <w:p w14:paraId="5F24F499" w14:textId="4EBA7989" w:rsidR="00D32387" w:rsidRPr="002F5796" w:rsidRDefault="007C33A4" w:rsidP="00D32387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7C33A4">
              <w:rPr>
                <w:color w:val="000000"/>
                <w:sz w:val="22"/>
                <w:szCs w:val="22"/>
                <w:lang w:val="ru-RU" w:eastAsia="ru-RU"/>
              </w:rPr>
              <w:t>Упаковка:</w:t>
            </w:r>
            <w:r w:rsidR="00D32387" w:rsidRPr="007C33A4">
              <w:rPr>
                <w:color w:val="000000"/>
                <w:sz w:val="22"/>
                <w:szCs w:val="22"/>
                <w:lang w:val="ru-RU" w:eastAsia="ru-RU"/>
              </w:rPr>
              <w:t xml:space="preserve"> чехол на завязках из полиэстера.</w:t>
            </w:r>
            <w:r w:rsidR="00D32387"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На пледе должна быть выполнена вышивка логотипа Заказчика, на чехле печать логотипа. </w:t>
            </w:r>
            <w:r w:rsidR="00D32387" w:rsidRPr="002F5796">
              <w:rPr>
                <w:color w:val="000000"/>
                <w:sz w:val="22"/>
                <w:szCs w:val="22"/>
                <w:lang w:eastAsia="ru-RU"/>
              </w:rPr>
              <w:t>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E37810A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7D777586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ACD5982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7C86C3F" w14:textId="6AE47E47" w:rsidR="00D32387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D32387" w:rsidRPr="002F5796" w14:paraId="2E88D76C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0EB3473C" w14:textId="7B1EDBE9" w:rsidR="00D32387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415" w:type="dxa"/>
            <w:shd w:val="clear" w:color="auto" w:fill="auto"/>
          </w:tcPr>
          <w:p w14:paraId="5951B85F" w14:textId="77777777" w:rsidR="00A043A1" w:rsidRPr="002F5796" w:rsidRDefault="00A043A1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36ACCA93" w14:textId="77777777" w:rsidR="00A043A1" w:rsidRPr="002F5796" w:rsidRDefault="00A043A1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EC0935B" w14:textId="2F1AEAC1" w:rsidR="00D32387" w:rsidRPr="002F5796" w:rsidRDefault="00D32387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Дорожный плед </w:t>
            </w:r>
          </w:p>
        </w:tc>
        <w:tc>
          <w:tcPr>
            <w:tcW w:w="6516" w:type="dxa"/>
            <w:shd w:val="clear" w:color="auto" w:fill="auto"/>
          </w:tcPr>
          <w:p w14:paraId="1BBD1F6D" w14:textId="476135FC" w:rsidR="00D32387" w:rsidRPr="002F5796" w:rsidRDefault="00D32387" w:rsidP="00D32387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Флисовый плед с чехлом на молнии. Размеры: 130х150 см, чехол 30х35 см Материал: флис, плотность 220 г/м²Вес (1 шт.): 600 г</w:t>
            </w:r>
            <w:r w:rsidR="00A043A1" w:rsidRPr="002F5796">
              <w:rPr>
                <w:sz w:val="22"/>
                <w:szCs w:val="22"/>
                <w:shd w:val="clear" w:color="auto" w:fill="FFFFFF"/>
                <w:lang w:val="ru-RU"/>
              </w:rPr>
              <w:t>, Цвет: синий</w:t>
            </w:r>
          </w:p>
          <w:p w14:paraId="0CE1B346" w14:textId="5E782001" w:rsidR="00D32387" w:rsidRPr="002F5796" w:rsidRDefault="00D32387" w:rsidP="00882D71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На пледе должна быть выполнена вышивка логотипа Заказчика, на чехле печать логотипа. </w:t>
            </w:r>
            <w:r w:rsidRPr="002F5796">
              <w:rPr>
                <w:color w:val="000000"/>
                <w:sz w:val="22"/>
                <w:szCs w:val="22"/>
                <w:lang w:eastAsia="ru-RU"/>
              </w:rPr>
              <w:t>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141EE904" w14:textId="77777777" w:rsidR="00D32387" w:rsidRPr="002F5796" w:rsidRDefault="00D3238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020ABE7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80DBE8A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9A73429" w14:textId="58A010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A043A1" w:rsidRPr="002F5796" w14:paraId="40BDCB9B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1FFB679F" w14:textId="6DCA87B7" w:rsidR="00A043A1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415" w:type="dxa"/>
            <w:shd w:val="clear" w:color="auto" w:fill="auto"/>
          </w:tcPr>
          <w:p w14:paraId="0F468A0B" w14:textId="77777777" w:rsidR="00A043A1" w:rsidRPr="002F5796" w:rsidRDefault="00A043A1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CF2E7A8" w14:textId="77777777" w:rsidR="00023DD3" w:rsidRPr="002F5796" w:rsidRDefault="00023D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0AC3147C" w14:textId="743B95E8" w:rsidR="00A043A1" w:rsidRPr="002F5796" w:rsidRDefault="00A043A1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Набор </w:t>
            </w:r>
            <w:r w:rsidR="00CE0CD8"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с термобутылкой</w:t>
            </w:r>
          </w:p>
        </w:tc>
        <w:tc>
          <w:tcPr>
            <w:tcW w:w="6516" w:type="dxa"/>
            <w:shd w:val="clear" w:color="auto" w:fill="auto"/>
          </w:tcPr>
          <w:p w14:paraId="78F584BA" w14:textId="4F7E6956" w:rsidR="00CE0CD8" w:rsidRPr="002F5796" w:rsidRDefault="00A043A1" w:rsidP="00CE0CD8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В состав набора должно входить: термобутылка</w:t>
            </w:r>
            <w:r w:rsidR="00CE0CD8" w:rsidRPr="002F5796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CE0CD8" w:rsidRPr="005F0CCA">
              <w:rPr>
                <w:sz w:val="22"/>
                <w:szCs w:val="22"/>
                <w:shd w:val="clear" w:color="auto" w:fill="FFFFFF"/>
                <w:lang w:val="ru-RU"/>
              </w:rPr>
              <w:t>ё</w:t>
            </w:r>
            <w:r w:rsidR="00CE0CD8" w:rsidRPr="005F0CCA">
              <w:rPr>
                <w:sz w:val="22"/>
                <w:szCs w:val="22"/>
                <w:lang w:val="ru-RU"/>
              </w:rPr>
              <w:t xml:space="preserve">мкость 500 мл. Двухслойная вакуумная конструкция из нержавеющей стали с завинчивающейся пробкой. </w:t>
            </w:r>
            <w:r w:rsidR="00CE0CD8" w:rsidRPr="002F5796">
              <w:rPr>
                <w:sz w:val="22"/>
                <w:szCs w:val="22"/>
                <w:shd w:val="clear" w:color="auto" w:fill="FFFFFF"/>
                <w:lang w:val="ru-RU"/>
              </w:rPr>
              <w:t>Плед в разложенном виде: 115х140 см, флис плотность</w:t>
            </w:r>
            <w:r w:rsidR="00CE0CD8" w:rsidRPr="002F5796">
              <w:rPr>
                <w:sz w:val="22"/>
                <w:szCs w:val="22"/>
                <w:shd w:val="clear" w:color="auto" w:fill="FFFFFF"/>
              </w:rPr>
              <w:t> </w:t>
            </w:r>
            <w:r w:rsidR="00CE0CD8" w:rsidRPr="002F5796">
              <w:rPr>
                <w:sz w:val="22"/>
                <w:szCs w:val="22"/>
                <w:shd w:val="clear" w:color="auto" w:fill="FFFFFF"/>
                <w:lang w:val="ru-RU"/>
              </w:rPr>
              <w:t>220 г/м².</w:t>
            </w:r>
            <w:r w:rsidR="00CE0CD8"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На пледе должна быть выполнена вышивка логотипа Заказчика. Набор должен быть упакован в подарочную упаковку, с печатью логотипа Заказчика синего или серебристого цвета. В стоимость должна входить разработка макета.  </w:t>
            </w:r>
          </w:p>
        </w:tc>
        <w:tc>
          <w:tcPr>
            <w:tcW w:w="851" w:type="dxa"/>
            <w:shd w:val="clear" w:color="auto" w:fill="auto"/>
          </w:tcPr>
          <w:p w14:paraId="38C4EF03" w14:textId="77777777" w:rsidR="00A043A1" w:rsidRPr="002F5796" w:rsidRDefault="00A043A1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DBF1D65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2E27BCD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FE1243B" w14:textId="2B37E259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  <w:p w14:paraId="7DF1CFCC" w14:textId="05B445A9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E0CD8" w:rsidRPr="002F5796" w14:paraId="60B1AD87" w14:textId="77777777" w:rsidTr="00084524">
        <w:trPr>
          <w:trHeight w:val="1421"/>
        </w:trPr>
        <w:tc>
          <w:tcPr>
            <w:tcW w:w="567" w:type="dxa"/>
            <w:shd w:val="clear" w:color="auto" w:fill="auto"/>
            <w:vAlign w:val="center"/>
          </w:tcPr>
          <w:p w14:paraId="46984587" w14:textId="699BFCC4" w:rsidR="00CE0CD8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415" w:type="dxa"/>
            <w:shd w:val="clear" w:color="auto" w:fill="auto"/>
          </w:tcPr>
          <w:p w14:paraId="48697464" w14:textId="77777777" w:rsidR="00023DD3" w:rsidRPr="002F5796" w:rsidRDefault="00023D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AB0394A" w14:textId="3A734C72" w:rsidR="00CE0CD8" w:rsidRPr="002F5796" w:rsidRDefault="00CE0CD8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Увлажнитель воздуха с вентилятором</w:t>
            </w:r>
            <w:r w:rsidR="00023DD3"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 xml:space="preserve"> и лампой</w:t>
            </w:r>
          </w:p>
        </w:tc>
        <w:tc>
          <w:tcPr>
            <w:tcW w:w="6516" w:type="dxa"/>
            <w:shd w:val="clear" w:color="auto" w:fill="auto"/>
          </w:tcPr>
          <w:p w14:paraId="35929F47" w14:textId="7DADF3F7" w:rsidR="00CE0CD8" w:rsidRPr="002F5796" w:rsidRDefault="00023DD3" w:rsidP="00023DD3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sz w:val="22"/>
                <w:szCs w:val="22"/>
                <w:shd w:val="clear" w:color="auto" w:fill="FFFFFF"/>
                <w:lang w:val="ru-RU"/>
              </w:rPr>
              <w:t>Размеры: диаметр верхней части: 6 см, диаметр нижней части: 8,8 см, высота15,5 см, упаковка: 9,5x9,5x18 см. Материал: пластик, цвет: белый.</w:t>
            </w:r>
            <w:r w:rsidRPr="002F5796">
              <w:rPr>
                <w:sz w:val="22"/>
                <w:szCs w:val="22"/>
                <w:lang w:val="ru-RU"/>
              </w:rPr>
              <w:t xml:space="preserve"> На увлажнителе воздуха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1387C49" w14:textId="77777777" w:rsidR="00CE0CD8" w:rsidRPr="002F5796" w:rsidRDefault="00CE0CD8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40E4238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4F54700" w14:textId="00FC18E6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="00900D02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023DD3" w:rsidRPr="002F5796" w14:paraId="089E045A" w14:textId="77777777" w:rsidTr="00882D71">
        <w:trPr>
          <w:trHeight w:val="843"/>
        </w:trPr>
        <w:tc>
          <w:tcPr>
            <w:tcW w:w="567" w:type="dxa"/>
            <w:shd w:val="clear" w:color="auto" w:fill="auto"/>
            <w:vAlign w:val="center"/>
          </w:tcPr>
          <w:p w14:paraId="26B68A16" w14:textId="5BC0EAB8" w:rsidR="00023DD3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415" w:type="dxa"/>
            <w:shd w:val="clear" w:color="auto" w:fill="auto"/>
          </w:tcPr>
          <w:p w14:paraId="48A3DA94" w14:textId="77777777" w:rsidR="00023DD3" w:rsidRPr="002F5796" w:rsidRDefault="00023D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FBD61D7" w14:textId="77777777" w:rsidR="00084524" w:rsidRPr="002F5796" w:rsidRDefault="00084524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14:paraId="43DC456F" w14:textId="69724491" w:rsidR="00023DD3" w:rsidRPr="002F5796" w:rsidRDefault="00084524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Фонарик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на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магнитном</w:t>
            </w:r>
            <w:proofErr w:type="spellEnd"/>
            <w:r w:rsidRPr="002F5796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F5796">
              <w:rPr>
                <w:color w:val="000000"/>
                <w:sz w:val="22"/>
                <w:szCs w:val="22"/>
                <w:lang w:eastAsia="ru-RU"/>
              </w:rPr>
              <w:t>креплении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74608C30" w14:textId="15E7674A" w:rsidR="00023DD3" w:rsidRPr="002F5796" w:rsidRDefault="00084524" w:rsidP="00023DD3">
            <w:pPr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Магнитное крепление должно позволять надежно закрепить фонарик на одежде (воротнике, капюшоне или кармане), сумке или велосипеде. Материал фонарика: металл, крепления: силикон.  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br/>
              <w:t>Светодиод должен быть белого цвета с тремя режимами работы: стандартный, экономичный, мигающий. Аккумулятор Литий-полимерный (</w:t>
            </w:r>
            <w:r w:rsidRPr="002F5796">
              <w:rPr>
                <w:color w:val="000000"/>
                <w:sz w:val="22"/>
                <w:szCs w:val="22"/>
                <w:lang w:eastAsia="ru-RU"/>
              </w:rPr>
              <w:t>Li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>-</w:t>
            </w:r>
            <w:r w:rsidRPr="002F5796">
              <w:rPr>
                <w:color w:val="000000"/>
                <w:sz w:val="22"/>
                <w:szCs w:val="22"/>
                <w:lang w:eastAsia="ru-RU"/>
              </w:rPr>
              <w:t>Po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). В комплекте должен быть кабель для зарядки. </w:t>
            </w:r>
            <w:r w:rsidRPr="002F5796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На фонарике должна быть выполнена лазерная гравировка логотипа Заказчика. Фонарик упакован в фирменную коробку.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71C89BAB" w14:textId="77777777" w:rsidR="00023DD3" w:rsidRPr="002F5796" w:rsidRDefault="00023DD3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69BF9E3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4DC0901F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F2E90F9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36EEF79D" w14:textId="489ADC3B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  <w:tr w:rsidR="00084524" w:rsidRPr="002F5796" w14:paraId="5D786EE9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6617D55" w14:textId="0928BDF2" w:rsidR="00084524" w:rsidRPr="002F5796" w:rsidRDefault="000634F7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415" w:type="dxa"/>
            <w:shd w:val="clear" w:color="auto" w:fill="auto"/>
          </w:tcPr>
          <w:p w14:paraId="723F34F3" w14:textId="77777777" w:rsidR="00A80CD3" w:rsidRPr="002F5796" w:rsidRDefault="00A80C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5C8CE6C1" w14:textId="77777777" w:rsidR="003B2D2F" w:rsidRPr="002F5796" w:rsidRDefault="003B2D2F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7BF87089" w14:textId="77777777" w:rsidR="003B2D2F" w:rsidRPr="002F5796" w:rsidRDefault="003B2D2F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</w:p>
          <w:p w14:paraId="25121334" w14:textId="247D74D9" w:rsidR="00084524" w:rsidRPr="002F5796" w:rsidRDefault="00A80CD3" w:rsidP="0007442F">
            <w:pPr>
              <w:shd w:val="clear" w:color="auto" w:fill="FFFFFF"/>
              <w:spacing w:after="90"/>
              <w:jc w:val="center"/>
              <w:outlineLvl w:val="0"/>
              <w:rPr>
                <w:color w:val="000000"/>
                <w:kern w:val="36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kern w:val="36"/>
                <w:sz w:val="22"/>
                <w:szCs w:val="22"/>
                <w:lang w:val="ru-RU" w:eastAsia="ru-RU"/>
              </w:rPr>
              <w:t>Набор с ежедневником и ручкой</w:t>
            </w:r>
          </w:p>
        </w:tc>
        <w:tc>
          <w:tcPr>
            <w:tcW w:w="6516" w:type="dxa"/>
            <w:shd w:val="clear" w:color="auto" w:fill="auto"/>
          </w:tcPr>
          <w:p w14:paraId="417765E4" w14:textId="3D702918" w:rsidR="00084524" w:rsidRPr="002F5796" w:rsidRDefault="003B2D2F" w:rsidP="00023DD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Ежедневник должен быть А5 формата, синего цвета, недатированный, гибкая обложка, блок должен быть бежевого цвета, тиснение логотипа Заказчика серебристой фольгой. Ручка шариковая должна быть металл с софт-</w:t>
            </w:r>
            <w:proofErr w:type="spellStart"/>
            <w:r w:rsidRPr="002F5796">
              <w:rPr>
                <w:color w:val="000000"/>
                <w:sz w:val="22"/>
                <w:szCs w:val="22"/>
                <w:lang w:val="ru-RU" w:eastAsia="ru-RU"/>
              </w:rPr>
              <w:t>тач</w:t>
            </w:r>
            <w:proofErr w:type="spellEnd"/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покрытием на корпусе ручки должна быть выполнена лазерная гравировка логотипа Заказчика. Упаковка и нанесение логотипа: Набор должен быть упакован в </w:t>
            </w:r>
            <w:proofErr w:type="spellStart"/>
            <w:r w:rsidRPr="002F5796">
              <w:rPr>
                <w:color w:val="000000"/>
                <w:sz w:val="22"/>
                <w:szCs w:val="22"/>
                <w:lang w:val="ru-RU" w:eastAsia="ru-RU"/>
              </w:rPr>
              <w:t>самосборную</w:t>
            </w:r>
            <w:proofErr w:type="spellEnd"/>
            <w:r w:rsidRPr="002F5796">
              <w:rPr>
                <w:color w:val="000000"/>
                <w:sz w:val="22"/>
                <w:szCs w:val="22"/>
                <w:lang w:val="ru-RU" w:eastAsia="ru-RU"/>
              </w:rPr>
              <w:t xml:space="preserve"> коробку из картона, синего цвета.  На коробке тиснение логотипа Заказчика серебристой фольгой.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26803E3D" w14:textId="77777777" w:rsidR="00084524" w:rsidRPr="002F5796" w:rsidRDefault="00084524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5D606643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6E90DC80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217C4CA9" w14:textId="77777777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14:paraId="1C8CB7EB" w14:textId="5FEF32AC" w:rsidR="002F5796" w:rsidRPr="002F5796" w:rsidRDefault="002F579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F5796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</w:tr>
    </w:tbl>
    <w:p w14:paraId="77213035" w14:textId="77777777" w:rsidR="006428E1" w:rsidRDefault="006428E1" w:rsidP="00A21EE4">
      <w:pPr>
        <w:jc w:val="both"/>
        <w:rPr>
          <w:sz w:val="22"/>
          <w:szCs w:val="22"/>
          <w:lang w:val="ru-RU"/>
        </w:rPr>
      </w:pPr>
    </w:p>
    <w:p w14:paraId="66E4B87D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6F867976" w14:textId="77777777"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6" w:name="_Toc108421509"/>
      <w:bookmarkStart w:id="7" w:name="_Toc161728042"/>
      <w:bookmarkStart w:id="8" w:name="_Toc62298242"/>
      <w:bookmarkStart w:id="9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14:paraId="14EE8CD8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</w:t>
      </w:r>
      <w:r w:rsidR="006428E1">
        <w:rPr>
          <w:sz w:val="22"/>
          <w:szCs w:val="22"/>
          <w:lang w:val="ru-RU"/>
        </w:rPr>
        <w:t>вности рассмотрения предложений</w:t>
      </w:r>
      <w:r w:rsidRPr="00F14630">
        <w:rPr>
          <w:sz w:val="22"/>
          <w:szCs w:val="22"/>
          <w:lang w:val="ru-RU"/>
        </w:rPr>
        <w:t>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14:paraId="1E9E0061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2E814EC6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6"/>
      <w:bookmarkEnd w:id="7"/>
      <w:r w:rsidRPr="00F14630">
        <w:rPr>
          <w:szCs w:val="22"/>
          <w:u w:val="single"/>
        </w:rPr>
        <w:t xml:space="preserve">: </w:t>
      </w:r>
      <w:bookmarkEnd w:id="8"/>
      <w:bookmarkEnd w:id="9"/>
    </w:p>
    <w:p w14:paraId="31B7CAFC" w14:textId="77777777"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14:paraId="72F30334" w14:textId="3D28C792" w:rsidR="008F26BB" w:rsidRPr="004E5C0A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</w:t>
      </w:r>
      <w:r w:rsidR="008F26BB" w:rsidRPr="004E5C0A">
        <w:rPr>
          <w:snapToGrid w:val="0"/>
          <w:sz w:val="22"/>
          <w:szCs w:val="22"/>
          <w:lang w:val="ru-RU" w:eastAsia="ru-RU"/>
        </w:rPr>
        <w:t xml:space="preserve">с даты </w:t>
      </w:r>
      <w:r w:rsidR="004E5C0A" w:rsidRPr="004E5C0A">
        <w:rPr>
          <w:snapToGrid w:val="0"/>
          <w:sz w:val="22"/>
          <w:szCs w:val="22"/>
          <w:lang w:val="ru-RU" w:eastAsia="ru-RU"/>
        </w:rPr>
        <w:t>утверждения эскиза нанесения логотипа Заказчика на продукцию</w:t>
      </w:r>
      <w:r w:rsidR="004E5C0A">
        <w:rPr>
          <w:snapToGrid w:val="0"/>
          <w:sz w:val="22"/>
          <w:szCs w:val="22"/>
          <w:lang w:val="ru-RU" w:eastAsia="ru-RU"/>
        </w:rPr>
        <w:t>.</w:t>
      </w:r>
    </w:p>
    <w:p w14:paraId="6FCEE40A" w14:textId="77777777"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10" w:name="_Toc62298243"/>
      <w:bookmarkStart w:id="11" w:name="_Toc64948215"/>
      <w:bookmarkStart w:id="12" w:name="_Toc108421510"/>
      <w:bookmarkStart w:id="13" w:name="_Toc161728043"/>
      <w:r w:rsidRPr="00F14630">
        <w:rPr>
          <w:szCs w:val="22"/>
        </w:rPr>
        <w:t xml:space="preserve">  </w:t>
      </w:r>
    </w:p>
    <w:p w14:paraId="6F0F411A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10"/>
      <w:bookmarkEnd w:id="11"/>
      <w:bookmarkEnd w:id="12"/>
      <w:bookmarkEnd w:id="13"/>
      <w:r w:rsidRPr="00F14630">
        <w:rPr>
          <w:szCs w:val="22"/>
          <w:u w:val="single"/>
        </w:rPr>
        <w:t>:</w:t>
      </w:r>
    </w:p>
    <w:p w14:paraId="37416AD2" w14:textId="1ACF7AA8" w:rsidR="00667BA2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товар, в соответствии с гарантийным сроком и условиями, определенными фирмой – производителем.</w:t>
      </w:r>
    </w:p>
    <w:p w14:paraId="24A15008" w14:textId="5B8803F1" w:rsidR="00F62A4F" w:rsidRDefault="00F62A4F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2"/>
        <w:gridCol w:w="4619"/>
      </w:tblGrid>
      <w:tr w:rsidR="00F62A4F" w:rsidRPr="009A214D" w14:paraId="063DF4C7" w14:textId="77777777" w:rsidTr="005F0CCA">
        <w:trPr>
          <w:trHeight w:val="2135"/>
        </w:trPr>
        <w:tc>
          <w:tcPr>
            <w:tcW w:w="4592" w:type="dxa"/>
          </w:tcPr>
          <w:p w14:paraId="0B2BBBA1" w14:textId="463CE6AB" w:rsidR="00F62A4F" w:rsidRPr="00F62A4F" w:rsidRDefault="00F62A4F" w:rsidP="00F00A61">
            <w:pPr>
              <w:pStyle w:val="3"/>
              <w:ind w:left="0" w:right="-110"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Подписи и печати</w:t>
            </w:r>
          </w:p>
          <w:p w14:paraId="020A1240" w14:textId="77777777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</w:rPr>
            </w:pPr>
            <w:r w:rsidRPr="00F62A4F">
              <w:rPr>
                <w:b/>
                <w:bCs/>
                <w:sz w:val="24"/>
                <w:szCs w:val="24"/>
              </w:rPr>
              <w:t>Поставщик:</w:t>
            </w:r>
          </w:p>
          <w:p w14:paraId="3A751DF7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</w:p>
          <w:p w14:paraId="63DD9007" w14:textId="27DE341E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                        </w:t>
            </w:r>
          </w:p>
          <w:p w14:paraId="6C52B69B" w14:textId="37E70E81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  <w:r w:rsidRPr="00F62A4F">
              <w:rPr>
                <w:bCs/>
                <w:sz w:val="24"/>
                <w:szCs w:val="24"/>
              </w:rPr>
              <w:t>______________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4619" w:type="dxa"/>
          </w:tcPr>
          <w:p w14:paraId="3E00D91A" w14:textId="1035BB60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Сторон</w:t>
            </w:r>
          </w:p>
          <w:p w14:paraId="1F6CC877" w14:textId="6A951DBD" w:rsidR="00F62A4F" w:rsidRPr="00F62A4F" w:rsidRDefault="009A214D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Заказчик</w:t>
            </w:r>
            <w:r w:rsidR="00F62A4F" w:rsidRPr="00F62A4F">
              <w:rPr>
                <w:b/>
                <w:bCs/>
                <w:sz w:val="24"/>
                <w:szCs w:val="24"/>
                <w:lang w:val="ru-RU"/>
              </w:rPr>
              <w:t>:</w:t>
            </w:r>
          </w:p>
          <w:p w14:paraId="341E234B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Главный инженер</w:t>
            </w:r>
          </w:p>
          <w:p w14:paraId="4E7E9661" w14:textId="284FDC9F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ООО «Иркутскэнергосбыт»</w:t>
            </w:r>
          </w:p>
          <w:p w14:paraId="695BEA72" w14:textId="77777777" w:rsidR="00F62A4F" w:rsidRPr="009A214D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9A214D">
              <w:rPr>
                <w:bCs/>
                <w:sz w:val="24"/>
                <w:szCs w:val="24"/>
                <w:lang w:val="ru-RU"/>
              </w:rPr>
              <w:t>______________О.Н. Герасименко</w:t>
            </w:r>
          </w:p>
        </w:tc>
      </w:tr>
    </w:tbl>
    <w:p w14:paraId="64D34240" w14:textId="276CAA93" w:rsidR="00064377" w:rsidRPr="00F62A4F" w:rsidRDefault="00F62A4F" w:rsidP="00F62A4F">
      <w:pPr>
        <w:pStyle w:val="3"/>
        <w:ind w:left="0"/>
        <w:rPr>
          <w:bCs/>
          <w:sz w:val="24"/>
          <w:szCs w:val="24"/>
        </w:rPr>
      </w:pPr>
      <w:r w:rsidRPr="00F62A4F">
        <w:rPr>
          <w:bCs/>
          <w:sz w:val="24"/>
          <w:szCs w:val="24"/>
        </w:rPr>
        <w:t xml:space="preserve">М.П. </w:t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  <w:t>М.П.</w:t>
      </w:r>
    </w:p>
    <w:sectPr w:rsidR="00064377" w:rsidRPr="00F62A4F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A2"/>
    <w:rsid w:val="00023DD3"/>
    <w:rsid w:val="00031348"/>
    <w:rsid w:val="000475CE"/>
    <w:rsid w:val="000634F7"/>
    <w:rsid w:val="00064377"/>
    <w:rsid w:val="0007442F"/>
    <w:rsid w:val="00084524"/>
    <w:rsid w:val="000950DE"/>
    <w:rsid w:val="000A5B71"/>
    <w:rsid w:val="000B1223"/>
    <w:rsid w:val="000B6F87"/>
    <w:rsid w:val="000D2A96"/>
    <w:rsid w:val="000E01F2"/>
    <w:rsid w:val="00111B65"/>
    <w:rsid w:val="001669FF"/>
    <w:rsid w:val="001834D1"/>
    <w:rsid w:val="001C37E6"/>
    <w:rsid w:val="001C79F0"/>
    <w:rsid w:val="001E03EC"/>
    <w:rsid w:val="001E7BEF"/>
    <w:rsid w:val="00291740"/>
    <w:rsid w:val="002C5EB6"/>
    <w:rsid w:val="002D193D"/>
    <w:rsid w:val="002F5796"/>
    <w:rsid w:val="00325777"/>
    <w:rsid w:val="00372E3E"/>
    <w:rsid w:val="003B2D2F"/>
    <w:rsid w:val="003B79C4"/>
    <w:rsid w:val="003D26A3"/>
    <w:rsid w:val="0040178C"/>
    <w:rsid w:val="004232D2"/>
    <w:rsid w:val="00434CD7"/>
    <w:rsid w:val="004907C5"/>
    <w:rsid w:val="004D05B7"/>
    <w:rsid w:val="004D64EE"/>
    <w:rsid w:val="004E5C0A"/>
    <w:rsid w:val="00504681"/>
    <w:rsid w:val="00512817"/>
    <w:rsid w:val="005313C4"/>
    <w:rsid w:val="005B728F"/>
    <w:rsid w:val="005D667E"/>
    <w:rsid w:val="005F0CCA"/>
    <w:rsid w:val="00607341"/>
    <w:rsid w:val="00642793"/>
    <w:rsid w:val="006428E1"/>
    <w:rsid w:val="00667BA2"/>
    <w:rsid w:val="006D286D"/>
    <w:rsid w:val="006F0594"/>
    <w:rsid w:val="00706629"/>
    <w:rsid w:val="00710094"/>
    <w:rsid w:val="007928E8"/>
    <w:rsid w:val="007C33A4"/>
    <w:rsid w:val="007E6D44"/>
    <w:rsid w:val="008008B3"/>
    <w:rsid w:val="008374CD"/>
    <w:rsid w:val="00841EF8"/>
    <w:rsid w:val="00882D71"/>
    <w:rsid w:val="008A27FD"/>
    <w:rsid w:val="008D4698"/>
    <w:rsid w:val="008F26BB"/>
    <w:rsid w:val="00900D02"/>
    <w:rsid w:val="00901E69"/>
    <w:rsid w:val="0095595F"/>
    <w:rsid w:val="00956772"/>
    <w:rsid w:val="0097061D"/>
    <w:rsid w:val="00991206"/>
    <w:rsid w:val="009A214D"/>
    <w:rsid w:val="009A764B"/>
    <w:rsid w:val="009F1771"/>
    <w:rsid w:val="009F5AA2"/>
    <w:rsid w:val="00A043A1"/>
    <w:rsid w:val="00A13747"/>
    <w:rsid w:val="00A21E99"/>
    <w:rsid w:val="00A21EE4"/>
    <w:rsid w:val="00A51308"/>
    <w:rsid w:val="00A80CD3"/>
    <w:rsid w:val="00AB038C"/>
    <w:rsid w:val="00AE2312"/>
    <w:rsid w:val="00B46828"/>
    <w:rsid w:val="00BA42F6"/>
    <w:rsid w:val="00BA633E"/>
    <w:rsid w:val="00BB5615"/>
    <w:rsid w:val="00C43B26"/>
    <w:rsid w:val="00C47E59"/>
    <w:rsid w:val="00CB70DF"/>
    <w:rsid w:val="00CD5DC2"/>
    <w:rsid w:val="00CE0CD8"/>
    <w:rsid w:val="00CF3D5D"/>
    <w:rsid w:val="00D21462"/>
    <w:rsid w:val="00D26463"/>
    <w:rsid w:val="00D32387"/>
    <w:rsid w:val="00D55926"/>
    <w:rsid w:val="00D64C86"/>
    <w:rsid w:val="00D831B1"/>
    <w:rsid w:val="00DA163A"/>
    <w:rsid w:val="00DD7D4C"/>
    <w:rsid w:val="00E00504"/>
    <w:rsid w:val="00E20A53"/>
    <w:rsid w:val="00E52AF2"/>
    <w:rsid w:val="00E55B8D"/>
    <w:rsid w:val="00E85186"/>
    <w:rsid w:val="00EB66B5"/>
    <w:rsid w:val="00ED0ADE"/>
    <w:rsid w:val="00EF09D1"/>
    <w:rsid w:val="00F14630"/>
    <w:rsid w:val="00F62A4F"/>
    <w:rsid w:val="00F64785"/>
    <w:rsid w:val="00F70889"/>
    <w:rsid w:val="00F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49DC"/>
  <w15:docId w15:val="{C6076A28-7541-4911-986B-EE2DC08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31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uiPriority w:val="99"/>
    <w:unhideWhenUsed/>
    <w:rsid w:val="00F62A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2A4F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313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f">
    <w:name w:val="Normal (Web)"/>
    <w:basedOn w:val="a"/>
    <w:uiPriority w:val="99"/>
    <w:unhideWhenUsed/>
    <w:rsid w:val="00CE0CD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A1EDD-7740-49B0-98FE-842C3FB9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Salmanova Mariya</cp:lastModifiedBy>
  <cp:revision>18</cp:revision>
  <cp:lastPrinted>2024-07-18T06:03:00Z</cp:lastPrinted>
  <dcterms:created xsi:type="dcterms:W3CDTF">2024-07-17T03:57:00Z</dcterms:created>
  <dcterms:modified xsi:type="dcterms:W3CDTF">2024-08-08T03:04:00Z</dcterms:modified>
</cp:coreProperties>
</file>